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F1" w:rsidRPr="00A365F1" w:rsidRDefault="00A365F1" w:rsidP="00A365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365F1">
        <w:rPr>
          <w:rFonts w:ascii="Arial" w:eastAsia="Times New Roman" w:hAnsi="Arial" w:cs="Arial"/>
          <w:b/>
          <w:bCs/>
          <w:color w:val="333333"/>
          <w:lang w:eastAsia="ru-RU"/>
        </w:rPr>
        <w:t>УТВЕРЖДЕН</w:t>
      </w:r>
    </w:p>
    <w:p w:rsidR="00A365F1" w:rsidRPr="00A365F1" w:rsidRDefault="00A365F1" w:rsidP="00A365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365F1">
        <w:rPr>
          <w:rFonts w:ascii="Arial" w:eastAsia="Times New Roman" w:hAnsi="Arial" w:cs="Arial"/>
          <w:b/>
          <w:bCs/>
          <w:color w:val="333333"/>
          <w:lang w:eastAsia="ru-RU"/>
        </w:rPr>
        <w:t xml:space="preserve">приказом КУ </w:t>
      </w:r>
      <w:proofErr w:type="gramStart"/>
      <w:r w:rsidRPr="00A365F1">
        <w:rPr>
          <w:rFonts w:ascii="Arial" w:eastAsia="Times New Roman" w:hAnsi="Arial" w:cs="Arial"/>
          <w:b/>
          <w:bCs/>
          <w:color w:val="333333"/>
          <w:lang w:eastAsia="ru-RU"/>
        </w:rPr>
        <w:t>ВО</w:t>
      </w:r>
      <w:proofErr w:type="gramEnd"/>
      <w:r w:rsidRPr="00A365F1">
        <w:rPr>
          <w:rFonts w:ascii="Arial" w:eastAsia="Times New Roman" w:hAnsi="Arial" w:cs="Arial"/>
          <w:b/>
          <w:bCs/>
          <w:color w:val="333333"/>
          <w:lang w:eastAsia="ru-RU"/>
        </w:rPr>
        <w:t xml:space="preserve"> «Борисоглебский</w:t>
      </w:r>
    </w:p>
    <w:p w:rsidR="00A365F1" w:rsidRPr="00A365F1" w:rsidRDefault="00A365F1" w:rsidP="00A365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365F1">
        <w:rPr>
          <w:rFonts w:ascii="Arial" w:eastAsia="Times New Roman" w:hAnsi="Arial" w:cs="Arial"/>
          <w:b/>
          <w:bCs/>
          <w:color w:val="333333"/>
          <w:lang w:eastAsia="ru-RU"/>
        </w:rPr>
        <w:t>ЗРЦДПОВ «Журавлик»</w:t>
      </w:r>
    </w:p>
    <w:p w:rsidR="00A365F1" w:rsidRPr="00A365F1" w:rsidRDefault="00A365F1" w:rsidP="008D64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365F1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от «18»   января 2018 № 68/ОД-1</w:t>
      </w:r>
      <w:bookmarkStart w:id="0" w:name="_GoBack"/>
      <w:bookmarkEnd w:id="0"/>
    </w:p>
    <w:p w:rsidR="00A365F1" w:rsidRPr="00A365F1" w:rsidRDefault="00A365F1" w:rsidP="00A365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A365F1">
        <w:rPr>
          <w:rFonts w:ascii="Arial" w:eastAsia="Times New Roman" w:hAnsi="Arial" w:cs="Arial"/>
          <w:b/>
          <w:bCs/>
          <w:color w:val="333333"/>
          <w:lang w:eastAsia="ru-RU"/>
        </w:rPr>
        <w:t>П</w:t>
      </w:r>
      <w:proofErr w:type="gramEnd"/>
      <w:r w:rsidRPr="00A365F1">
        <w:rPr>
          <w:rFonts w:ascii="Arial" w:eastAsia="Times New Roman" w:hAnsi="Arial" w:cs="Arial"/>
          <w:b/>
          <w:bCs/>
          <w:color w:val="333333"/>
          <w:lang w:eastAsia="ru-RU"/>
        </w:rPr>
        <w:t xml:space="preserve"> Л А Н</w:t>
      </w:r>
    </w:p>
    <w:p w:rsidR="00A365F1" w:rsidRPr="00A365F1" w:rsidRDefault="00A365F1" w:rsidP="00A36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365F1">
        <w:rPr>
          <w:rFonts w:ascii="Arial" w:eastAsia="Times New Roman" w:hAnsi="Arial" w:cs="Arial"/>
          <w:b/>
          <w:bCs/>
          <w:color w:val="333333"/>
          <w:lang w:eastAsia="ru-RU"/>
        </w:rPr>
        <w:t xml:space="preserve">мероприятий по противодействию коррупции в КУ </w:t>
      </w:r>
      <w:proofErr w:type="gramStart"/>
      <w:r w:rsidRPr="00A365F1">
        <w:rPr>
          <w:rFonts w:ascii="Arial" w:eastAsia="Times New Roman" w:hAnsi="Arial" w:cs="Arial"/>
          <w:b/>
          <w:bCs/>
          <w:color w:val="333333"/>
          <w:lang w:eastAsia="ru-RU"/>
        </w:rPr>
        <w:t>ВО</w:t>
      </w:r>
      <w:proofErr w:type="gramEnd"/>
      <w:r w:rsidRPr="00A365F1">
        <w:rPr>
          <w:rFonts w:ascii="Arial" w:eastAsia="Times New Roman" w:hAnsi="Arial" w:cs="Arial"/>
          <w:b/>
          <w:bCs/>
          <w:color w:val="333333"/>
          <w:lang w:eastAsia="ru-RU"/>
        </w:rPr>
        <w:t xml:space="preserve"> «Борисоглебский ЗРЦДПОВ «Журавлик»,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A365F1">
        <w:rPr>
          <w:rFonts w:ascii="Arial" w:eastAsia="Times New Roman" w:hAnsi="Arial" w:cs="Arial"/>
          <w:b/>
          <w:bCs/>
          <w:color w:val="333333"/>
          <w:lang w:eastAsia="ru-RU"/>
        </w:rPr>
        <w:t>подведомственного департаменту социальной защиты Воронежской области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A365F1">
        <w:rPr>
          <w:rFonts w:ascii="Arial" w:eastAsia="Times New Roman" w:hAnsi="Arial" w:cs="Arial"/>
          <w:b/>
          <w:bCs/>
          <w:color w:val="333333"/>
          <w:lang w:eastAsia="ru-RU"/>
        </w:rPr>
        <w:t>на 2018 год</w:t>
      </w: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092"/>
        <w:gridCol w:w="2425"/>
        <w:gridCol w:w="2523"/>
      </w:tblGrid>
      <w:tr w:rsidR="00A365F1" w:rsidRPr="00A365F1" w:rsidTr="00FE15D2">
        <w:tc>
          <w:tcPr>
            <w:tcW w:w="540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42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52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выполнение</w:t>
            </w:r>
          </w:p>
        </w:tc>
      </w:tr>
      <w:tr w:rsidR="00A365F1" w:rsidRPr="00A365F1" w:rsidTr="00FE15D2">
        <w:tc>
          <w:tcPr>
            <w:tcW w:w="540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40" w:type="dxa"/>
            <w:gridSpan w:val="3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Организационно-методическое и правовое обеспечение</w:t>
            </w:r>
          </w:p>
        </w:tc>
      </w:tr>
      <w:tr w:rsidR="00A365F1" w:rsidRPr="00A365F1" w:rsidTr="00FE15D2">
        <w:tc>
          <w:tcPr>
            <w:tcW w:w="540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5F1" w:rsidRPr="00A365F1" w:rsidTr="00FE15D2">
        <w:tc>
          <w:tcPr>
            <w:tcW w:w="540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приказа о назначении ответственного за работу по профилактике коррупционных и иных правонарушений в учреждении</w:t>
            </w:r>
          </w:p>
        </w:tc>
        <w:tc>
          <w:tcPr>
            <w:tcW w:w="242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2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Мокроусова О.А., директор</w:t>
            </w:r>
          </w:p>
        </w:tc>
      </w:tr>
      <w:tr w:rsidR="00A365F1" w:rsidRPr="00A365F1" w:rsidTr="00FE15D2">
        <w:tc>
          <w:tcPr>
            <w:tcW w:w="540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(актуализация) и принятие актов,  регламентирующих вопросы предупреждения  и противодействия коррупции в учреждении</w:t>
            </w:r>
          </w:p>
        </w:tc>
        <w:tc>
          <w:tcPr>
            <w:tcW w:w="242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  по мере необходимости</w:t>
            </w:r>
          </w:p>
        </w:tc>
        <w:tc>
          <w:tcPr>
            <w:tcW w:w="252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К.И., заместитель директора по социально-педагогической работе -  начальник учебного отдела</w:t>
            </w:r>
          </w:p>
        </w:tc>
      </w:tr>
      <w:tr w:rsidR="00A365F1" w:rsidRPr="00A365F1" w:rsidTr="00FE15D2">
        <w:tc>
          <w:tcPr>
            <w:tcW w:w="540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0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кодекса правил служебного поведения и этики работников учреждения</w:t>
            </w:r>
          </w:p>
        </w:tc>
        <w:tc>
          <w:tcPr>
            <w:tcW w:w="242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2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Мокроусова О.А., директор</w:t>
            </w:r>
          </w:p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К.И., заместитель директора по социально-педагогической работе -  начальник учебного отдела</w:t>
            </w:r>
          </w:p>
        </w:tc>
      </w:tr>
      <w:tr w:rsidR="00A365F1" w:rsidRPr="00A365F1" w:rsidTr="00FE15D2">
        <w:tc>
          <w:tcPr>
            <w:tcW w:w="540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0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антикоррупционных положений в трудовые договоры и должностные инструкции работников учреждения</w:t>
            </w:r>
          </w:p>
        </w:tc>
        <w:tc>
          <w:tcPr>
            <w:tcW w:w="242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  по мере приема новых сотрудников</w:t>
            </w:r>
          </w:p>
        </w:tc>
        <w:tc>
          <w:tcPr>
            <w:tcW w:w="252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Мокроусова О.А., директор</w:t>
            </w:r>
          </w:p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Копейкина И.Ф., специалист по кадрам</w:t>
            </w:r>
          </w:p>
        </w:tc>
      </w:tr>
      <w:tr w:rsidR="00A365F1" w:rsidRPr="00A365F1" w:rsidTr="00FE15D2">
        <w:tc>
          <w:tcPr>
            <w:tcW w:w="540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0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 стандартов и процедур,  направленных на обеспечение добросовестной работы учреждения</w:t>
            </w:r>
          </w:p>
        </w:tc>
        <w:tc>
          <w:tcPr>
            <w:tcW w:w="242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К.И., заместитель директора по социально-педагогической работе -  начальник учебного отдела</w:t>
            </w:r>
          </w:p>
        </w:tc>
      </w:tr>
      <w:tr w:rsidR="00A365F1" w:rsidRPr="00A365F1" w:rsidTr="00FE15D2">
        <w:tc>
          <w:tcPr>
            <w:tcW w:w="540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0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настоящего плана и предоставление в исполнительный орган государственной власти (по подведомственности) отчетов о выполнении мероприятий плана</w:t>
            </w:r>
          </w:p>
        </w:tc>
        <w:tc>
          <w:tcPr>
            <w:tcW w:w="242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</w:t>
            </w:r>
          </w:p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 июля</w:t>
            </w:r>
          </w:p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12 января</w:t>
            </w:r>
          </w:p>
        </w:tc>
        <w:tc>
          <w:tcPr>
            <w:tcW w:w="252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Мокроусова О.А., директор</w:t>
            </w:r>
          </w:p>
        </w:tc>
      </w:tr>
      <w:tr w:rsidR="00A365F1" w:rsidRPr="00A365F1" w:rsidTr="00FE15D2">
        <w:tc>
          <w:tcPr>
            <w:tcW w:w="540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50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перечня должностей,  исполнение обязанностей которых в наибольшей мере подвержено риску коррупционных проявлений</w:t>
            </w:r>
          </w:p>
        </w:tc>
        <w:tc>
          <w:tcPr>
            <w:tcW w:w="242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2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Мокроусова О.А., директор</w:t>
            </w:r>
          </w:p>
        </w:tc>
      </w:tr>
      <w:tr w:rsidR="00A365F1" w:rsidRPr="00A365F1" w:rsidTr="00FE15D2">
        <w:trPr>
          <w:trHeight w:val="675"/>
        </w:trPr>
        <w:tc>
          <w:tcPr>
            <w:tcW w:w="540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40" w:type="dxa"/>
            <w:gridSpan w:val="3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Антикоррупционное просвещение,  пропаганда антикоррупционного поведения. Информирование общества о мерах,  принимаемых учреждением в целях противодействия коррупции</w:t>
            </w:r>
          </w:p>
        </w:tc>
      </w:tr>
      <w:tr w:rsidR="00A365F1" w:rsidRPr="00A365F1" w:rsidTr="00FE15D2">
        <w:trPr>
          <w:trHeight w:val="1125"/>
        </w:trPr>
        <w:tc>
          <w:tcPr>
            <w:tcW w:w="540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0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  ознакомление работников учреждения с памятками по противодействию коррупции,  разъяснение требований о предотвращении или об урегулировании конфликта интересов,  обязанности об уведомлении работодателя об обращениях в целях склонения к совершению коррупционных правонарушений и пр.)</w:t>
            </w:r>
            <w:proofErr w:type="gramEnd"/>
          </w:p>
        </w:tc>
        <w:tc>
          <w:tcPr>
            <w:tcW w:w="242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Мокроусова О.А., директор</w:t>
            </w:r>
          </w:p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К.И., заместитель директора по социально-педагогической работе -  начальник учебного отдела</w:t>
            </w:r>
          </w:p>
        </w:tc>
      </w:tr>
      <w:tr w:rsidR="00A365F1" w:rsidRPr="00A365F1" w:rsidTr="00FE15D2">
        <w:trPr>
          <w:trHeight w:val="1230"/>
        </w:trPr>
        <w:tc>
          <w:tcPr>
            <w:tcW w:w="540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0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обучающих мероприятиях по вопросам профилактики и противодействия </w:t>
            </w:r>
            <w:proofErr w:type="gramStart"/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лиц</w:t>
            </w:r>
            <w:proofErr w:type="gramEnd"/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ответственных за работу по профилактике коррупционных и иных правонарушений  в учреждении</w:t>
            </w:r>
          </w:p>
        </w:tc>
        <w:tc>
          <w:tcPr>
            <w:tcW w:w="242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Мокроусова О.А., директор</w:t>
            </w:r>
          </w:p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К.И., заместитель директора по социально-педагогической работе -  начальник учебного отдела</w:t>
            </w:r>
          </w:p>
        </w:tc>
      </w:tr>
      <w:tr w:rsidR="00A365F1" w:rsidRPr="00A365F1" w:rsidTr="00FE15D2">
        <w:trPr>
          <w:trHeight w:val="1230"/>
        </w:trPr>
        <w:tc>
          <w:tcPr>
            <w:tcW w:w="540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0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в учреждении «горячей линии» по вопросам противодействия коррупции</w:t>
            </w:r>
          </w:p>
        </w:tc>
        <w:tc>
          <w:tcPr>
            <w:tcW w:w="242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К.И., заместитель директора по социально-педагогической работе -  начальник учебного отдела</w:t>
            </w:r>
          </w:p>
        </w:tc>
      </w:tr>
      <w:tr w:rsidR="00A365F1" w:rsidRPr="00A365F1" w:rsidTr="00FE15D2">
        <w:trPr>
          <w:trHeight w:val="1230"/>
        </w:trPr>
        <w:tc>
          <w:tcPr>
            <w:tcW w:w="540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0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официальном сайте учреждения раздела «Противодействие коррупции» и размещение информации о деятельности учреждения в актуальном состоянии</w:t>
            </w:r>
          </w:p>
        </w:tc>
        <w:tc>
          <w:tcPr>
            <w:tcW w:w="242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К.И., заместитель директора по социально-педагогической работе -  начальник учебного отдела</w:t>
            </w:r>
          </w:p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Мезго</w:t>
            </w:r>
            <w:proofErr w:type="spellEnd"/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техник-программист</w:t>
            </w:r>
          </w:p>
        </w:tc>
      </w:tr>
      <w:tr w:rsidR="00A365F1" w:rsidRPr="00A365F1" w:rsidTr="00FE15D2">
        <w:trPr>
          <w:trHeight w:val="1230"/>
        </w:trPr>
        <w:tc>
          <w:tcPr>
            <w:tcW w:w="540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0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мероприятий в учреждении,  посвященных Международному дню борьбы с коррупцией</w:t>
            </w:r>
          </w:p>
        </w:tc>
        <w:tc>
          <w:tcPr>
            <w:tcW w:w="242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9 декабря</w:t>
            </w:r>
          </w:p>
        </w:tc>
        <w:tc>
          <w:tcPr>
            <w:tcW w:w="252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Мокроусова О.А., директор</w:t>
            </w:r>
          </w:p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Ермилова К.И., заместитель </w:t>
            </w: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социально-педагогической работе -  начальник учебного отдела</w:t>
            </w:r>
          </w:p>
        </w:tc>
      </w:tr>
      <w:tr w:rsidR="00A365F1" w:rsidRPr="00A365F1" w:rsidTr="00FE15D2">
        <w:trPr>
          <w:trHeight w:val="1230"/>
        </w:trPr>
        <w:tc>
          <w:tcPr>
            <w:tcW w:w="540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50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работников учреждения о выявленных фактах коррупции среди сотрудников учреждения и мерах,  принятых в целях исключения подобных фактов в дальнейшей практике</w:t>
            </w:r>
          </w:p>
        </w:tc>
        <w:tc>
          <w:tcPr>
            <w:tcW w:w="242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К.И., заместитель директора по социально-педагогической работе -  начальник учебного отдела</w:t>
            </w:r>
          </w:p>
        </w:tc>
      </w:tr>
      <w:tr w:rsidR="00A365F1" w:rsidRPr="00A365F1" w:rsidTr="00FE15D2">
        <w:trPr>
          <w:trHeight w:val="1230"/>
        </w:trPr>
        <w:tc>
          <w:tcPr>
            <w:tcW w:w="540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0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обращения граждан,  содержащих сведения о коррупции</w:t>
            </w:r>
          </w:p>
        </w:tc>
        <w:tc>
          <w:tcPr>
            <w:tcW w:w="242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Мокроусова О.А., директор</w:t>
            </w:r>
          </w:p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К.И., заместитель директора по социально-педагогической работе -  начальник учебного отдела</w:t>
            </w:r>
          </w:p>
        </w:tc>
      </w:tr>
      <w:tr w:rsidR="00A365F1" w:rsidRPr="00A365F1" w:rsidTr="00FE15D2">
        <w:trPr>
          <w:trHeight w:val="1230"/>
        </w:trPr>
        <w:tc>
          <w:tcPr>
            <w:tcW w:w="540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0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на информационных стендах для ознакомления сотрудниками и посетителями информации в соответствии с положениями Федерального закона от 25.12.2008 № 273-ФЗ «О противодействии коррупции» с изменениями и дополнениями от 03.04.2017</w:t>
            </w:r>
          </w:p>
        </w:tc>
        <w:tc>
          <w:tcPr>
            <w:tcW w:w="242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К.И., заместитель директора по социально-педагогической работе -  начальник учебного отдела</w:t>
            </w:r>
          </w:p>
        </w:tc>
      </w:tr>
      <w:tr w:rsidR="00A365F1" w:rsidRPr="00A365F1" w:rsidTr="00FE15D2">
        <w:trPr>
          <w:trHeight w:val="465"/>
        </w:trPr>
        <w:tc>
          <w:tcPr>
            <w:tcW w:w="540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40" w:type="dxa"/>
            <w:gridSpan w:val="3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Внедрение антикоррупционных механизмов в деятельность учреждения</w:t>
            </w:r>
          </w:p>
        </w:tc>
      </w:tr>
      <w:tr w:rsidR="00A365F1" w:rsidRPr="00A365F1" w:rsidTr="00FE15D2">
        <w:trPr>
          <w:trHeight w:val="1230"/>
        </w:trPr>
        <w:tc>
          <w:tcPr>
            <w:tcW w:w="540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0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242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поступления информации</w:t>
            </w:r>
          </w:p>
        </w:tc>
        <w:tc>
          <w:tcPr>
            <w:tcW w:w="252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Мокроусова О.А., директор</w:t>
            </w:r>
          </w:p>
        </w:tc>
      </w:tr>
      <w:tr w:rsidR="00A365F1" w:rsidRPr="00A365F1" w:rsidTr="00FE15D2">
        <w:trPr>
          <w:trHeight w:val="705"/>
        </w:trPr>
        <w:tc>
          <w:tcPr>
            <w:tcW w:w="540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0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 учреждения с нормативными правовыми актами,  регламентирующими вопросы противодействия коррупции,  с одновременным разъяснением положений указанных нормативных правовых актов,  в том числе ограничений,  касающихся получения подарков,  установления наказания за получение и дачу взятки,  посредничество во взяточничестве в виде штрафов,  кратных сумме взятки</w:t>
            </w:r>
          </w:p>
        </w:tc>
        <w:tc>
          <w:tcPr>
            <w:tcW w:w="242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поступления информации</w:t>
            </w:r>
          </w:p>
        </w:tc>
        <w:tc>
          <w:tcPr>
            <w:tcW w:w="252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К.И., заместитель директора по социально-педагогической работе -  начальник учебного отдела</w:t>
            </w:r>
          </w:p>
        </w:tc>
      </w:tr>
      <w:tr w:rsidR="00A365F1" w:rsidRPr="00A365F1" w:rsidTr="00FE15D2">
        <w:trPr>
          <w:trHeight w:val="1230"/>
        </w:trPr>
        <w:tc>
          <w:tcPr>
            <w:tcW w:w="540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0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принятия мер по предотвращению и урегулированию конфликта интересов в соответствии с требованиями законодательства в сфере противодействия коррупции</w:t>
            </w:r>
          </w:p>
        </w:tc>
        <w:tc>
          <w:tcPr>
            <w:tcW w:w="242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Мокроусова О.А., директор</w:t>
            </w:r>
          </w:p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Ермилова К.И., заместитель </w:t>
            </w: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социально-педагогической работе -  начальник учебного отдела</w:t>
            </w:r>
          </w:p>
        </w:tc>
      </w:tr>
      <w:tr w:rsidR="00A365F1" w:rsidRPr="00A365F1" w:rsidTr="00FE15D2">
        <w:trPr>
          <w:trHeight w:val="1230"/>
        </w:trPr>
        <w:tc>
          <w:tcPr>
            <w:tcW w:w="540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50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директором учреждения сведений о своих доходах,  об имуществе и обязательствах имущественного характера,  а также о доходах, 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2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назначении на должность,  ежегодно до 30 апреля</w:t>
            </w:r>
          </w:p>
        </w:tc>
        <w:tc>
          <w:tcPr>
            <w:tcW w:w="252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Мокроусова О.А., директор</w:t>
            </w:r>
          </w:p>
        </w:tc>
      </w:tr>
      <w:tr w:rsidR="00A365F1" w:rsidRPr="00A365F1" w:rsidTr="00FE15D2">
        <w:trPr>
          <w:trHeight w:val="465"/>
        </w:trPr>
        <w:tc>
          <w:tcPr>
            <w:tcW w:w="540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40" w:type="dxa"/>
            <w:gridSpan w:val="3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A365F1" w:rsidRPr="00A365F1" w:rsidTr="00FE15D2">
        <w:trPr>
          <w:trHeight w:val="975"/>
        </w:trPr>
        <w:tc>
          <w:tcPr>
            <w:tcW w:w="540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0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заключенных контрактов в сфере закупок товаров,  работ,  услуг для обеспечения нужд учреждения</w:t>
            </w:r>
          </w:p>
        </w:tc>
        <w:tc>
          <w:tcPr>
            <w:tcW w:w="242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Мокроусова О.А., директор</w:t>
            </w:r>
          </w:p>
        </w:tc>
      </w:tr>
      <w:tr w:rsidR="00A365F1" w:rsidRPr="00A365F1" w:rsidTr="00FE15D2">
        <w:trPr>
          <w:trHeight w:val="975"/>
        </w:trPr>
        <w:tc>
          <w:tcPr>
            <w:tcW w:w="540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0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получением,  учетом,  хранением,  заполнением и порядком выдачи документов государственного образца</w:t>
            </w:r>
          </w:p>
        </w:tc>
        <w:tc>
          <w:tcPr>
            <w:tcW w:w="242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Мокроусова О.А., директор</w:t>
            </w:r>
          </w:p>
        </w:tc>
      </w:tr>
      <w:tr w:rsidR="00A365F1" w:rsidRPr="00A365F1" w:rsidTr="00FE15D2">
        <w:trPr>
          <w:trHeight w:val="690"/>
        </w:trPr>
        <w:tc>
          <w:tcPr>
            <w:tcW w:w="540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0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242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Мокроусова О.А., директор</w:t>
            </w:r>
          </w:p>
        </w:tc>
      </w:tr>
      <w:tr w:rsidR="00A365F1" w:rsidRPr="00A365F1" w:rsidTr="00FE15D2">
        <w:trPr>
          <w:trHeight w:val="840"/>
        </w:trPr>
        <w:tc>
          <w:tcPr>
            <w:tcW w:w="540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0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обеспечением правомерного,  целевого и эффективного использования бюджетных средств</w:t>
            </w:r>
          </w:p>
        </w:tc>
        <w:tc>
          <w:tcPr>
            <w:tcW w:w="242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Мокроусова О.А., директор</w:t>
            </w:r>
          </w:p>
        </w:tc>
      </w:tr>
      <w:tr w:rsidR="00A365F1" w:rsidRPr="00A365F1" w:rsidTr="00FE15D2">
        <w:trPr>
          <w:trHeight w:val="705"/>
        </w:trPr>
        <w:tc>
          <w:tcPr>
            <w:tcW w:w="540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40" w:type="dxa"/>
            <w:gridSpan w:val="3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A365F1" w:rsidRPr="00A365F1" w:rsidTr="00FE15D2">
        <w:trPr>
          <w:trHeight w:val="705"/>
        </w:trPr>
        <w:tc>
          <w:tcPr>
            <w:tcW w:w="540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0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коррупционных проявлений посредством анализа жалоб и обращений граждан и организаций,  поступающих в адрес учреждения</w:t>
            </w:r>
          </w:p>
        </w:tc>
        <w:tc>
          <w:tcPr>
            <w:tcW w:w="242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К.И., заместитель директора по социально-педагогической работе -  начальник учебного отдела</w:t>
            </w:r>
          </w:p>
        </w:tc>
      </w:tr>
      <w:tr w:rsidR="00A365F1" w:rsidRPr="00A365F1" w:rsidTr="00FE15D2">
        <w:trPr>
          <w:trHeight w:val="705"/>
        </w:trPr>
        <w:tc>
          <w:tcPr>
            <w:tcW w:w="540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0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42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2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К.И., заместитель директора по социально-педагогической работе -  начальник учебного отдела</w:t>
            </w:r>
          </w:p>
        </w:tc>
      </w:tr>
      <w:tr w:rsidR="00A365F1" w:rsidRPr="00A365F1" w:rsidTr="00FE15D2">
        <w:trPr>
          <w:trHeight w:val="705"/>
        </w:trPr>
        <w:tc>
          <w:tcPr>
            <w:tcW w:w="540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0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четкого соблюдения регламента очередности на предоставление услуг</w:t>
            </w:r>
          </w:p>
        </w:tc>
        <w:tc>
          <w:tcPr>
            <w:tcW w:w="242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Мокроусова О.А., директор</w:t>
            </w:r>
          </w:p>
        </w:tc>
      </w:tr>
      <w:tr w:rsidR="00A365F1" w:rsidRPr="00A365F1" w:rsidTr="00FE15D2">
        <w:trPr>
          <w:trHeight w:val="675"/>
        </w:trPr>
        <w:tc>
          <w:tcPr>
            <w:tcW w:w="540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0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качества предоставляемых услуг</w:t>
            </w:r>
          </w:p>
        </w:tc>
        <w:tc>
          <w:tcPr>
            <w:tcW w:w="242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Ермилова К.И., заместитель директора по социально-педагогической </w:t>
            </w: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 -  начальник учебного отдела</w:t>
            </w:r>
          </w:p>
        </w:tc>
      </w:tr>
      <w:tr w:rsidR="00A365F1" w:rsidRPr="00A365F1" w:rsidTr="00FE15D2">
        <w:trPr>
          <w:trHeight w:val="690"/>
        </w:trPr>
        <w:tc>
          <w:tcPr>
            <w:tcW w:w="540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50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порядка предоставления услуг</w:t>
            </w:r>
          </w:p>
        </w:tc>
        <w:tc>
          <w:tcPr>
            <w:tcW w:w="242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Мокроусова О.А., директор</w:t>
            </w:r>
          </w:p>
        </w:tc>
      </w:tr>
      <w:tr w:rsidR="00A365F1" w:rsidRPr="00A365F1" w:rsidTr="00FE15D2">
        <w:trPr>
          <w:trHeight w:val="705"/>
        </w:trPr>
        <w:tc>
          <w:tcPr>
            <w:tcW w:w="540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5092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обновление информации о перечне и содержании услуг</w:t>
            </w:r>
          </w:p>
        </w:tc>
        <w:tc>
          <w:tcPr>
            <w:tcW w:w="242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365F1" w:rsidRPr="00A365F1" w:rsidRDefault="00A365F1" w:rsidP="00A36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К.И., заместитель директора по социально-педагогической работе -  начальник учебного отдела</w:t>
            </w:r>
          </w:p>
        </w:tc>
      </w:tr>
    </w:tbl>
    <w:p w:rsidR="00A365F1" w:rsidRPr="00A365F1" w:rsidRDefault="00A365F1" w:rsidP="00A36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365F1">
        <w:rPr>
          <w:rFonts w:ascii="Arial" w:eastAsia="Times New Roman" w:hAnsi="Arial" w:cs="Arial"/>
          <w:color w:val="333333"/>
          <w:lang w:eastAsia="ru-RU"/>
        </w:rPr>
        <w:t> </w:t>
      </w:r>
    </w:p>
    <w:p w:rsidR="000F2F5E" w:rsidRDefault="000F2F5E" w:rsidP="00A365F1">
      <w:pPr>
        <w:jc w:val="both"/>
      </w:pPr>
    </w:p>
    <w:sectPr w:rsidR="000F2F5E" w:rsidSect="00A365F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F1"/>
    <w:rsid w:val="000F2F5E"/>
    <w:rsid w:val="008D6461"/>
    <w:rsid w:val="00A365F1"/>
    <w:rsid w:val="00F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5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2431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BBBBBB"/>
                            <w:right w:val="none" w:sz="0" w:space="0" w:color="auto"/>
                          </w:divBdr>
                          <w:divsChild>
                            <w:div w:id="27212892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1188</Words>
  <Characters>6777</Characters>
  <Application>Microsoft Office Word</Application>
  <DocSecurity>0</DocSecurity>
  <Lines>56</Lines>
  <Paragraphs>15</Paragraphs>
  <ScaleCrop>false</ScaleCrop>
  <Company>*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Масюков Игорь Васильевич</dc:creator>
  <cp:lastModifiedBy>Масюков Игорь Васильевич</cp:lastModifiedBy>
  <cp:revision>3</cp:revision>
  <dcterms:created xsi:type="dcterms:W3CDTF">2018-12-11T07:25:00Z</dcterms:created>
  <dcterms:modified xsi:type="dcterms:W3CDTF">2018-12-11T07:28:00Z</dcterms:modified>
</cp:coreProperties>
</file>